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EC19D" w14:textId="77777777" w:rsidR="00246E3A" w:rsidRDefault="00246E3A" w:rsidP="00246E3A">
      <w:r>
        <w:t>Geachte Commissieleden,</w:t>
      </w:r>
    </w:p>
    <w:p w14:paraId="1C064861" w14:textId="77777777" w:rsidR="00246E3A" w:rsidRDefault="00246E3A" w:rsidP="00246E3A"/>
    <w:p w14:paraId="09AE38B7" w14:textId="7D50EF9E" w:rsidR="00246E3A" w:rsidRDefault="00BE2918" w:rsidP="00246E3A">
      <w:r>
        <w:t>Mooi</w:t>
      </w:r>
      <w:r w:rsidR="00246E3A">
        <w:t xml:space="preserve"> dat er in Molenhoek ruimte is voor een grootschalig bouwproject</w:t>
      </w:r>
      <w:r w:rsidR="00246E3A">
        <w:t xml:space="preserve">, met kansen voor </w:t>
      </w:r>
      <w:r w:rsidR="00246E3A">
        <w:t>eigen inwoners, jong en oud</w:t>
      </w:r>
      <w:r w:rsidR="00246E3A">
        <w:t>, voor doorstroming en vitaliteit</w:t>
      </w:r>
      <w:r w:rsidR="00246E3A">
        <w:t>.</w:t>
      </w:r>
    </w:p>
    <w:p w14:paraId="07F10C2C" w14:textId="77777777" w:rsidR="00246E3A" w:rsidRDefault="00246E3A" w:rsidP="00246E3A"/>
    <w:p w14:paraId="456CBA44" w14:textId="207E721B" w:rsidR="00246E3A" w:rsidRDefault="00246E3A" w:rsidP="00246E3A">
      <w:r>
        <w:t xml:space="preserve">Het proces verdient absoluut geen schoonheidsprijs. </w:t>
      </w:r>
      <w:r>
        <w:t xml:space="preserve">Bijvoorbeeld: </w:t>
      </w:r>
      <w:r>
        <w:t>het opvragen van de intentieovereenkomst</w:t>
      </w:r>
      <w:r>
        <w:t xml:space="preserve">, pas in te zien na dreigen </w:t>
      </w:r>
      <w:r>
        <w:t xml:space="preserve">met een WOB-verzoek. </w:t>
      </w:r>
      <w:r>
        <w:t xml:space="preserve">Een overeenkomst zonder </w:t>
      </w:r>
      <w:r>
        <w:t>duidelijk</w:t>
      </w:r>
      <w:r>
        <w:t xml:space="preserve"> en</w:t>
      </w:r>
      <w:r>
        <w:t xml:space="preserve"> ambitieus kader</w:t>
      </w:r>
      <w:r>
        <w:t xml:space="preserve">, </w:t>
      </w:r>
      <w:r>
        <w:t>een kader waar</w:t>
      </w:r>
      <w:r>
        <w:t>aan</w:t>
      </w:r>
      <w:r>
        <w:t xml:space="preserve"> ook de Raad een bijdrage had kunnen leveren. Een gemiste kans.</w:t>
      </w:r>
    </w:p>
    <w:p w14:paraId="7732AB13" w14:textId="77777777" w:rsidR="00246E3A" w:rsidRDefault="00246E3A" w:rsidP="00246E3A"/>
    <w:p w14:paraId="6DD9F914" w14:textId="72FB53BB" w:rsidR="00246E3A" w:rsidRDefault="00246E3A" w:rsidP="00246E3A">
      <w:r>
        <w:t xml:space="preserve">Nu </w:t>
      </w:r>
      <w:r w:rsidR="00BE2918">
        <w:t xml:space="preserve">ligt de gebiedsvisie er. Ooit werd er </w:t>
      </w:r>
      <w:r>
        <w:t xml:space="preserve">over </w:t>
      </w:r>
      <w:r w:rsidR="00BE2918">
        <w:t>g</w:t>
      </w:r>
      <w:r>
        <w:t>ezegd</w:t>
      </w:r>
      <w:r>
        <w:t xml:space="preserve"> dat het accent zou liggen op de geschiktheid </w:t>
      </w:r>
      <w:r>
        <w:t>als</w:t>
      </w:r>
      <w:r>
        <w:t xml:space="preserve"> bouwlocatie. Onze inspraak kwam te vroeg. Nu ligt er een </w:t>
      </w:r>
      <w:r>
        <w:t xml:space="preserve">uitgebreide </w:t>
      </w:r>
      <w:r>
        <w:t>visie</w:t>
      </w:r>
      <w:r>
        <w:t>, met p</w:t>
      </w:r>
      <w:r>
        <w:t xml:space="preserve">unten waarover wij graag hadden meegepraat. </w:t>
      </w:r>
      <w:r>
        <w:t xml:space="preserve">Nu </w:t>
      </w:r>
      <w:r>
        <w:t>zijn we ineens te laat.</w:t>
      </w:r>
    </w:p>
    <w:p w14:paraId="5E3553CC" w14:textId="77777777" w:rsidR="00246E3A" w:rsidRDefault="00246E3A" w:rsidP="00246E3A"/>
    <w:p w14:paraId="147CDB73" w14:textId="77777777" w:rsidR="00BE2918" w:rsidRDefault="00246E3A" w:rsidP="00246E3A">
      <w:r>
        <w:t>De haast waarmee deze gebiedsvisie nu door de Raad wordt gejast</w:t>
      </w:r>
      <w:r>
        <w:t xml:space="preserve">: </w:t>
      </w:r>
      <w:r>
        <w:t xml:space="preserve">onbegrijpelijk. </w:t>
      </w:r>
      <w:r>
        <w:t>Vanwege d</w:t>
      </w:r>
      <w:r>
        <w:t>e Omgevingswet</w:t>
      </w:r>
      <w:r>
        <w:t>? Die biedt j</w:t>
      </w:r>
      <w:r>
        <w:t>uist een kansrijk wettelijk kader</w:t>
      </w:r>
      <w:r>
        <w:t xml:space="preserve">, voor </w:t>
      </w:r>
      <w:r>
        <w:t xml:space="preserve">burgerparticipatie en duurzaamheid. </w:t>
      </w:r>
      <w:r>
        <w:t xml:space="preserve">Vanwege mislopen van subsidies? In onze rekensom </w:t>
      </w:r>
      <w:r>
        <w:t xml:space="preserve">gaat </w:t>
      </w:r>
      <w:r>
        <w:t xml:space="preserve">het </w:t>
      </w:r>
      <w:r>
        <w:t xml:space="preserve">om beperkte bedragen. </w:t>
      </w:r>
    </w:p>
    <w:p w14:paraId="3EDCA9BA" w14:textId="14FB96E8" w:rsidR="00246E3A" w:rsidRDefault="00BE2918" w:rsidP="00246E3A">
      <w:r>
        <w:t>E</w:t>
      </w:r>
      <w:r w:rsidR="00246E3A">
        <w:t>r</w:t>
      </w:r>
      <w:r w:rsidR="00246E3A">
        <w:t xml:space="preserve"> komen nieuwe subsidiemogelijkheden. Kwaliteit gaat bij ons boven snelheid. </w:t>
      </w:r>
    </w:p>
    <w:p w14:paraId="32681EA3" w14:textId="77777777" w:rsidR="00246E3A" w:rsidRDefault="00246E3A" w:rsidP="00246E3A"/>
    <w:p w14:paraId="23E0B88B" w14:textId="0B6DBB4B" w:rsidR="00246E3A" w:rsidRDefault="00246E3A" w:rsidP="00246E3A">
      <w:pPr>
        <w:rPr>
          <w:rFonts w:cstheme="minorHAnsi"/>
          <w:color w:val="1D2129"/>
          <w:shd w:val="clear" w:color="auto" w:fill="FFFFFF"/>
        </w:rPr>
      </w:pPr>
      <w:r w:rsidRPr="006E68B1">
        <w:rPr>
          <w:rFonts w:cstheme="minorHAnsi"/>
        </w:rPr>
        <w:t xml:space="preserve">Uitgangspunt van de visie </w:t>
      </w:r>
      <w:r w:rsidR="00BE2918">
        <w:rPr>
          <w:rFonts w:cstheme="minorHAnsi"/>
        </w:rPr>
        <w:t>volgens B&amp;W</w:t>
      </w:r>
      <w:r>
        <w:rPr>
          <w:rFonts w:cstheme="minorHAnsi"/>
        </w:rPr>
        <w:t>:</w:t>
      </w:r>
      <w:r w:rsidRPr="006E68B1">
        <w:rPr>
          <w:rFonts w:cstheme="minorHAnsi"/>
        </w:rPr>
        <w:t xml:space="preserve"> </w:t>
      </w:r>
      <w:r w:rsidRPr="006E68B1">
        <w:rPr>
          <w:rFonts w:cstheme="minorHAnsi"/>
          <w:color w:val="1D2129"/>
          <w:shd w:val="clear" w:color="auto" w:fill="FFFFFF"/>
        </w:rPr>
        <w:t xml:space="preserve">aansluiten op de woningbehoefte in onze gemeente. </w:t>
      </w:r>
      <w:r>
        <w:rPr>
          <w:rFonts w:cstheme="minorHAnsi"/>
          <w:color w:val="1D2129"/>
          <w:shd w:val="clear" w:color="auto" w:fill="FFFFFF"/>
        </w:rPr>
        <w:t>H</w:t>
      </w:r>
      <w:r w:rsidR="00BE2918">
        <w:rPr>
          <w:rFonts w:cstheme="minorHAnsi"/>
          <w:color w:val="1D2129"/>
          <w:shd w:val="clear" w:color="auto" w:fill="FFFFFF"/>
        </w:rPr>
        <w:t>ebt u</w:t>
      </w:r>
      <w:r>
        <w:rPr>
          <w:rFonts w:cstheme="minorHAnsi"/>
          <w:color w:val="1D2129"/>
          <w:shd w:val="clear" w:color="auto" w:fill="FFFFFF"/>
        </w:rPr>
        <w:t xml:space="preserve"> die onderzocht?</w:t>
      </w:r>
      <w:r>
        <w:rPr>
          <w:rFonts w:cstheme="minorHAnsi"/>
          <w:color w:val="1D2129"/>
          <w:shd w:val="clear" w:color="auto" w:fill="FFFFFF"/>
        </w:rPr>
        <w:t xml:space="preserve"> Wij hebben </w:t>
      </w:r>
      <w:r w:rsidR="00BE2918">
        <w:rPr>
          <w:rFonts w:cstheme="minorHAnsi"/>
          <w:color w:val="1D2129"/>
          <w:shd w:val="clear" w:color="auto" w:fill="FFFFFF"/>
        </w:rPr>
        <w:t xml:space="preserve">dat wel – </w:t>
      </w:r>
      <w:r>
        <w:rPr>
          <w:rFonts w:cstheme="minorHAnsi"/>
          <w:color w:val="1D2129"/>
          <w:shd w:val="clear" w:color="auto" w:fill="FFFFFF"/>
        </w:rPr>
        <w:t>beperkt</w:t>
      </w:r>
      <w:r w:rsidR="00BE2918">
        <w:rPr>
          <w:rFonts w:cstheme="minorHAnsi"/>
          <w:color w:val="1D2129"/>
          <w:shd w:val="clear" w:color="auto" w:fill="FFFFFF"/>
        </w:rPr>
        <w:t xml:space="preserve"> - gedaan</w:t>
      </w:r>
      <w:r>
        <w:rPr>
          <w:rFonts w:cstheme="minorHAnsi"/>
          <w:color w:val="1D2129"/>
          <w:shd w:val="clear" w:color="auto" w:fill="FFFFFF"/>
        </w:rPr>
        <w:t xml:space="preserve">: </w:t>
      </w:r>
    </w:p>
    <w:p w14:paraId="31A33E02" w14:textId="6701A046" w:rsidR="00246E3A" w:rsidRPr="00246E3A" w:rsidRDefault="00246E3A" w:rsidP="00246E3A">
      <w:pPr>
        <w:pStyle w:val="Lijstalinea"/>
        <w:numPr>
          <w:ilvl w:val="0"/>
          <w:numId w:val="1"/>
        </w:numPr>
      </w:pPr>
      <w:r w:rsidRPr="00246E3A">
        <w:rPr>
          <w:rFonts w:cstheme="minorHAnsi"/>
        </w:rPr>
        <w:t>jongeren</w:t>
      </w:r>
      <w:r>
        <w:rPr>
          <w:rFonts w:cstheme="minorHAnsi"/>
        </w:rPr>
        <w:t>:</w:t>
      </w:r>
      <w:r w:rsidRPr="00246E3A">
        <w:rPr>
          <w:rFonts w:cstheme="minorHAnsi"/>
        </w:rPr>
        <w:t xml:space="preserve"> betaalbare kamers, studio’s, </w:t>
      </w:r>
      <w:proofErr w:type="spellStart"/>
      <w:r w:rsidRPr="00246E3A">
        <w:rPr>
          <w:rFonts w:cstheme="minorHAnsi"/>
        </w:rPr>
        <w:t>tiny</w:t>
      </w:r>
      <w:proofErr w:type="spellEnd"/>
      <w:r w:rsidRPr="00246E3A">
        <w:rPr>
          <w:rFonts w:cstheme="minorHAnsi"/>
        </w:rPr>
        <w:t xml:space="preserve"> </w:t>
      </w:r>
      <w:proofErr w:type="spellStart"/>
      <w:r w:rsidRPr="00246E3A">
        <w:rPr>
          <w:rFonts w:cstheme="minorHAnsi"/>
        </w:rPr>
        <w:t>houses</w:t>
      </w:r>
      <w:proofErr w:type="spellEnd"/>
      <w:r w:rsidR="00BE2918">
        <w:rPr>
          <w:rFonts w:cstheme="minorHAnsi"/>
        </w:rPr>
        <w:t xml:space="preserve">, </w:t>
      </w:r>
      <w:r w:rsidRPr="00246E3A">
        <w:rPr>
          <w:rFonts w:cstheme="minorHAnsi"/>
        </w:rPr>
        <w:t>appartementen</w:t>
      </w:r>
    </w:p>
    <w:p w14:paraId="5C62E072" w14:textId="769DA1E0" w:rsidR="00246E3A" w:rsidRPr="00246E3A" w:rsidRDefault="00BE2918" w:rsidP="00246E3A">
      <w:pPr>
        <w:pStyle w:val="Lijstalinea"/>
        <w:numPr>
          <w:ilvl w:val="0"/>
          <w:numId w:val="1"/>
        </w:numPr>
      </w:pPr>
      <w:r>
        <w:rPr>
          <w:rFonts w:cstheme="minorHAnsi"/>
          <w:color w:val="1D2129"/>
          <w:shd w:val="clear" w:color="auto" w:fill="FFFFFF"/>
        </w:rPr>
        <w:t>o</w:t>
      </w:r>
      <w:r w:rsidR="00246E3A">
        <w:rPr>
          <w:rFonts w:cstheme="minorHAnsi"/>
          <w:color w:val="1D2129"/>
          <w:shd w:val="clear" w:color="auto" w:fill="FFFFFF"/>
        </w:rPr>
        <w:t xml:space="preserve">uderen: </w:t>
      </w:r>
      <w:r w:rsidR="00246E3A" w:rsidRPr="00246E3A">
        <w:rPr>
          <w:rFonts w:cstheme="minorHAnsi"/>
        </w:rPr>
        <w:t>passende woonvormen</w:t>
      </w:r>
      <w:r w:rsidR="00246E3A">
        <w:rPr>
          <w:rFonts w:cstheme="minorHAnsi"/>
        </w:rPr>
        <w:t xml:space="preserve">, met </w:t>
      </w:r>
      <w:r w:rsidR="00246E3A" w:rsidRPr="00246E3A">
        <w:rPr>
          <w:rFonts w:cstheme="minorHAnsi"/>
        </w:rPr>
        <w:t>gemeenschappelijke binnen- en buitenruimtes voor ontmoeting, hobby, activiteiten en logeren</w:t>
      </w:r>
      <w:r>
        <w:rPr>
          <w:rFonts w:cstheme="minorHAnsi"/>
        </w:rPr>
        <w:t xml:space="preserve">, waarvoor een </w:t>
      </w:r>
      <w:r w:rsidR="00246E3A" w:rsidRPr="00246E3A">
        <w:rPr>
          <w:rFonts w:cstheme="minorHAnsi"/>
        </w:rPr>
        <w:t xml:space="preserve">nieuwe subsidieregeling </w:t>
      </w:r>
      <w:r>
        <w:rPr>
          <w:rFonts w:cstheme="minorHAnsi"/>
        </w:rPr>
        <w:t>is</w:t>
      </w:r>
      <w:r w:rsidR="00246E3A" w:rsidRPr="00246E3A">
        <w:rPr>
          <w:rFonts w:cstheme="minorHAnsi"/>
        </w:rPr>
        <w:t xml:space="preserve">. </w:t>
      </w:r>
    </w:p>
    <w:p w14:paraId="50322FFD" w14:textId="61322725" w:rsidR="00246E3A" w:rsidRDefault="00246E3A" w:rsidP="00246E3A">
      <w:pPr>
        <w:pStyle w:val="Lijstalinea"/>
        <w:numPr>
          <w:ilvl w:val="0"/>
          <w:numId w:val="1"/>
        </w:numPr>
      </w:pPr>
      <w:r>
        <w:rPr>
          <w:rFonts w:cstheme="minorHAnsi"/>
          <w:color w:val="1D2129"/>
          <w:shd w:val="clear" w:color="auto" w:fill="FFFFFF"/>
        </w:rPr>
        <w:t xml:space="preserve">Merendeel </w:t>
      </w:r>
      <w:r>
        <w:t>ouderen wil samen</w:t>
      </w:r>
      <w:r w:rsidR="00BE2918">
        <w:t xml:space="preserve">wonen met </w:t>
      </w:r>
      <w:r>
        <w:t>jongere mensen</w:t>
      </w:r>
      <w:r w:rsidR="00BE2918">
        <w:t>, vanwege</w:t>
      </w:r>
      <w:r>
        <w:t xml:space="preserve"> sociale cohesie.</w:t>
      </w:r>
    </w:p>
    <w:p w14:paraId="1913E788" w14:textId="77777777" w:rsidR="00246E3A" w:rsidRDefault="00246E3A" w:rsidP="00246E3A"/>
    <w:p w14:paraId="2BA600EF" w14:textId="7A21F301" w:rsidR="00246E3A" w:rsidRDefault="00BE2918" w:rsidP="00246E3A">
      <w:r>
        <w:t xml:space="preserve">De visie praat niet over </w:t>
      </w:r>
      <w:r w:rsidR="00246E3A">
        <w:t>nieuwe woonvormen. Een gebrek aan visie, durf of aan goede voorbeelden?</w:t>
      </w:r>
      <w:r w:rsidR="00246E3A">
        <w:t xml:space="preserve"> </w:t>
      </w:r>
      <w:r>
        <w:t xml:space="preserve">Met die laatste kunnen wij </w:t>
      </w:r>
      <w:r w:rsidR="00246E3A">
        <w:t>helpen.</w:t>
      </w:r>
    </w:p>
    <w:p w14:paraId="06D9EB60" w14:textId="77777777" w:rsidR="00246E3A" w:rsidRDefault="00246E3A" w:rsidP="00246E3A"/>
    <w:p w14:paraId="712779EB" w14:textId="77777777" w:rsidR="00246E3A" w:rsidRDefault="00246E3A" w:rsidP="00246E3A">
      <w:r>
        <w:t>Dank voor uw aandacht.</w:t>
      </w:r>
    </w:p>
    <w:p w14:paraId="127D277B" w14:textId="77777777" w:rsidR="00246E3A" w:rsidRDefault="00246E3A" w:rsidP="00246E3A"/>
    <w:p w14:paraId="66605DF1" w14:textId="77777777" w:rsidR="00246E3A" w:rsidRDefault="00246E3A" w:rsidP="00246E3A">
      <w:r>
        <w:t xml:space="preserve">Het </w:t>
      </w:r>
      <w:proofErr w:type="spellStart"/>
      <w:r>
        <w:t>WoonplatforMM</w:t>
      </w:r>
      <w:proofErr w:type="spellEnd"/>
    </w:p>
    <w:p w14:paraId="1A00D29A" w14:textId="77777777" w:rsidR="00246E3A" w:rsidRDefault="00246E3A" w:rsidP="00246E3A"/>
    <w:p w14:paraId="7156BE7F" w14:textId="77777777" w:rsidR="008A3FC0" w:rsidRDefault="008A3FC0"/>
    <w:sectPr w:rsidR="008A3F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9A28BA"/>
    <w:multiLevelType w:val="hybridMultilevel"/>
    <w:tmpl w:val="3E3A927C"/>
    <w:lvl w:ilvl="0" w:tplc="B156C8A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E3A"/>
    <w:rsid w:val="00246E3A"/>
    <w:rsid w:val="008A3FC0"/>
    <w:rsid w:val="00BE2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A2959"/>
  <w15:chartTrackingRefBased/>
  <w15:docId w15:val="{48C1F7BE-F00D-481C-8D90-C2786B802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46E3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46E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264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Konings</dc:creator>
  <cp:keywords/>
  <dc:description/>
  <cp:lastModifiedBy>Jacqueline Konings</cp:lastModifiedBy>
  <cp:revision>1</cp:revision>
  <dcterms:created xsi:type="dcterms:W3CDTF">2022-02-21T12:00:00Z</dcterms:created>
  <dcterms:modified xsi:type="dcterms:W3CDTF">2022-02-21T12:23:00Z</dcterms:modified>
</cp:coreProperties>
</file>