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17A6" w14:textId="77777777" w:rsidR="00DF1526" w:rsidRDefault="00DF1526" w:rsidP="00DF1526">
      <w:pPr>
        <w:rPr>
          <w:b/>
          <w:bCs/>
          <w:i/>
          <w:iCs/>
          <w:lang w:val="nl-NL"/>
        </w:rPr>
      </w:pPr>
    </w:p>
    <w:p w14:paraId="603D5EB6" w14:textId="77777777" w:rsidR="00DF1526" w:rsidRPr="000F6666" w:rsidRDefault="00DF1526" w:rsidP="00DF1526">
      <w:pPr>
        <w:rPr>
          <w:b/>
          <w:bCs/>
          <w:lang w:val="nl-NL"/>
        </w:rPr>
      </w:pPr>
      <w:r w:rsidRPr="000F6666">
        <w:rPr>
          <w:b/>
          <w:bCs/>
          <w:lang w:val="nl-NL"/>
        </w:rPr>
        <w:t xml:space="preserve">Inspreektekst </w:t>
      </w:r>
      <w:r>
        <w:rPr>
          <w:b/>
          <w:bCs/>
          <w:lang w:val="nl-NL"/>
        </w:rPr>
        <w:t>S</w:t>
      </w:r>
      <w:r w:rsidRPr="000F6666">
        <w:rPr>
          <w:b/>
          <w:bCs/>
          <w:lang w:val="nl-NL"/>
        </w:rPr>
        <w:t xml:space="preserve">tichting Energiecafé Mook en Middelaar t.b.v. </w:t>
      </w:r>
      <w:r>
        <w:rPr>
          <w:b/>
          <w:bCs/>
          <w:lang w:val="nl-NL"/>
        </w:rPr>
        <w:t>R</w:t>
      </w:r>
      <w:r w:rsidRPr="000F6666">
        <w:rPr>
          <w:b/>
          <w:bCs/>
          <w:lang w:val="nl-NL"/>
        </w:rPr>
        <w:t>aadscommissie Grondgebied op 23 februari 2022</w:t>
      </w:r>
      <w:r>
        <w:rPr>
          <w:b/>
          <w:bCs/>
          <w:lang w:val="nl-NL"/>
        </w:rPr>
        <w:t xml:space="preserve"> op agendapunt Vaststelling gebiedsvisie Molenhoek-Zuid</w:t>
      </w:r>
    </w:p>
    <w:p w14:paraId="2831EA1F" w14:textId="39F1E5D1" w:rsidR="00DF1526" w:rsidRPr="009019E0" w:rsidRDefault="00DF1526" w:rsidP="00DF1526">
      <w:pPr>
        <w:rPr>
          <w:b/>
          <w:bCs/>
          <w:lang w:val="nl-NL"/>
        </w:rPr>
      </w:pPr>
      <w:r w:rsidRPr="009019E0">
        <w:rPr>
          <w:b/>
          <w:bCs/>
          <w:i/>
          <w:iCs/>
          <w:lang w:val="nl-NL"/>
        </w:rPr>
        <w:t>Verkorte versie (</w:t>
      </w:r>
      <w:r>
        <w:rPr>
          <w:b/>
          <w:bCs/>
          <w:i/>
          <w:iCs/>
          <w:lang w:val="nl-NL"/>
        </w:rPr>
        <w:t>21</w:t>
      </w:r>
      <w:r w:rsidR="007C5CDC">
        <w:rPr>
          <w:b/>
          <w:bCs/>
          <w:i/>
          <w:iCs/>
          <w:lang w:val="nl-NL"/>
        </w:rPr>
        <w:t>4</w:t>
      </w:r>
      <w:r w:rsidRPr="009019E0">
        <w:rPr>
          <w:b/>
          <w:bCs/>
          <w:i/>
          <w:iCs/>
          <w:lang w:val="nl-NL"/>
        </w:rPr>
        <w:t xml:space="preserve"> woorden)</w:t>
      </w:r>
      <w:r w:rsidRPr="009019E0">
        <w:rPr>
          <w:b/>
          <w:bCs/>
          <w:lang w:val="nl-NL"/>
        </w:rPr>
        <w:t>:</w:t>
      </w:r>
    </w:p>
    <w:p w14:paraId="1DEF5D36" w14:textId="77777777" w:rsidR="00DF1526" w:rsidRDefault="00DF1526" w:rsidP="00DF1526">
      <w:pPr>
        <w:rPr>
          <w:lang w:val="nl-NL"/>
        </w:rPr>
      </w:pPr>
      <w:r>
        <w:rPr>
          <w:lang w:val="nl-NL"/>
        </w:rPr>
        <w:t>Geachte leden van de raadscommissie en andere aanwezigen en betrokkenen,</w:t>
      </w:r>
    </w:p>
    <w:p w14:paraId="02D7B211" w14:textId="77777777" w:rsidR="00DF1526" w:rsidRDefault="00DF1526" w:rsidP="00DF1526">
      <w:pPr>
        <w:rPr>
          <w:lang w:val="nl-NL"/>
        </w:rPr>
      </w:pPr>
      <w:r>
        <w:rPr>
          <w:lang w:val="nl-NL"/>
        </w:rPr>
        <w:t>Wij waarderen het besluit</w:t>
      </w:r>
      <w:r w:rsidRPr="000F6666">
        <w:rPr>
          <w:lang w:val="nl-NL"/>
        </w:rPr>
        <w:t xml:space="preserve"> </w:t>
      </w:r>
      <w:r>
        <w:rPr>
          <w:lang w:val="nl-NL"/>
        </w:rPr>
        <w:t>van</w:t>
      </w:r>
      <w:r w:rsidRPr="000F6666">
        <w:rPr>
          <w:lang w:val="nl-NL"/>
        </w:rPr>
        <w:t xml:space="preserve"> het </w:t>
      </w:r>
      <w:r>
        <w:rPr>
          <w:lang w:val="nl-NL"/>
        </w:rPr>
        <w:t>College</w:t>
      </w:r>
      <w:r w:rsidRPr="000F6666">
        <w:rPr>
          <w:lang w:val="nl-NL"/>
        </w:rPr>
        <w:t xml:space="preserve"> </w:t>
      </w:r>
      <w:r>
        <w:rPr>
          <w:lang w:val="nl-NL"/>
        </w:rPr>
        <w:t>om</w:t>
      </w:r>
      <w:r w:rsidRPr="000F6666">
        <w:rPr>
          <w:lang w:val="nl-NL"/>
        </w:rPr>
        <w:t xml:space="preserve"> de doelstelling</w:t>
      </w:r>
      <w:r>
        <w:rPr>
          <w:lang w:val="nl-NL"/>
        </w:rPr>
        <w:t xml:space="preserve"> om ’e</w:t>
      </w:r>
      <w:r w:rsidRPr="000F6666">
        <w:rPr>
          <w:lang w:val="nl-NL"/>
        </w:rPr>
        <w:t>nergieneutraal</w:t>
      </w:r>
      <w:r>
        <w:rPr>
          <w:lang w:val="nl-NL"/>
        </w:rPr>
        <w:t xml:space="preserve">’ te bouwen, op te nemen in de Gebiedsvisie voor </w:t>
      </w:r>
      <w:r w:rsidRPr="000F6666">
        <w:rPr>
          <w:lang w:val="nl-NL"/>
        </w:rPr>
        <w:t>Molenhoek Zuid</w:t>
      </w:r>
      <w:r>
        <w:rPr>
          <w:lang w:val="nl-NL"/>
        </w:rPr>
        <w:t>. Wij zien echter graag dat het College exact aangeeft wat wordt verstaan onder ’energieneutraal bouwen’ en roepen het College op om gebruik te maken van onze kennis en ervaring op dit gebied.</w:t>
      </w:r>
    </w:p>
    <w:p w14:paraId="27D6FAA9" w14:textId="77777777" w:rsidR="00DF1526" w:rsidRPr="00105EF7" w:rsidRDefault="00DF1526" w:rsidP="00DF1526">
      <w:pPr>
        <w:rPr>
          <w:lang w:val="nl-NL"/>
        </w:rPr>
      </w:pPr>
      <w:r>
        <w:rPr>
          <w:lang w:val="nl-NL"/>
        </w:rPr>
        <w:t xml:space="preserve">Wij zijn </w:t>
      </w:r>
      <w:r w:rsidRPr="001F76B2">
        <w:rPr>
          <w:lang w:val="nl-NL"/>
        </w:rPr>
        <w:t xml:space="preserve">op </w:t>
      </w:r>
      <w:r>
        <w:rPr>
          <w:lang w:val="nl-NL"/>
        </w:rPr>
        <w:t>dit</w:t>
      </w:r>
      <w:r w:rsidRPr="001F76B2">
        <w:rPr>
          <w:lang w:val="nl-NL"/>
        </w:rPr>
        <w:t xml:space="preserve"> moment </w:t>
      </w:r>
      <w:r>
        <w:rPr>
          <w:lang w:val="nl-NL"/>
        </w:rPr>
        <w:t xml:space="preserve">niet </w:t>
      </w:r>
      <w:r w:rsidRPr="001F76B2">
        <w:rPr>
          <w:lang w:val="nl-NL"/>
        </w:rPr>
        <w:t xml:space="preserve">gerustgesteld </w:t>
      </w:r>
      <w:r>
        <w:rPr>
          <w:lang w:val="nl-NL"/>
        </w:rPr>
        <w:t>over</w:t>
      </w:r>
      <w:r w:rsidRPr="001F76B2">
        <w:rPr>
          <w:lang w:val="nl-NL"/>
        </w:rPr>
        <w:t xml:space="preserve"> het afdoende invullen en borgen van de voorwaarden om daadwerkelijk een energieneutrale wijk te kunnen realiseren.</w:t>
      </w:r>
      <w:r>
        <w:rPr>
          <w:lang w:val="nl-NL"/>
        </w:rPr>
        <w:t xml:space="preserve"> </w:t>
      </w:r>
      <w:r w:rsidRPr="00105EF7">
        <w:rPr>
          <w:lang w:val="nl-NL"/>
        </w:rPr>
        <w:t xml:space="preserve">Daarom </w:t>
      </w:r>
      <w:r>
        <w:rPr>
          <w:lang w:val="nl-NL"/>
        </w:rPr>
        <w:t>roepen we het College op tot het volgende</w:t>
      </w:r>
      <w:r w:rsidRPr="00105EF7">
        <w:rPr>
          <w:lang w:val="nl-NL"/>
        </w:rPr>
        <w:t>:</w:t>
      </w:r>
    </w:p>
    <w:p w14:paraId="7D5AFFFB" w14:textId="77777777" w:rsidR="00DF1526" w:rsidRPr="00C66F9A" w:rsidRDefault="00DF1526" w:rsidP="00DF1526">
      <w:pPr>
        <w:pStyle w:val="Lijstalinea"/>
        <w:numPr>
          <w:ilvl w:val="0"/>
          <w:numId w:val="1"/>
        </w:numPr>
        <w:rPr>
          <w:lang w:val="nl-NL"/>
        </w:rPr>
      </w:pPr>
      <w:r w:rsidRPr="00C66F9A">
        <w:rPr>
          <w:lang w:val="nl-NL"/>
        </w:rPr>
        <w:t>Stel hogere eisen aan isolatiewaarden als voorwaarden om überhaupt een energieneutrale wijk te kunnen bouwen.</w:t>
      </w:r>
    </w:p>
    <w:p w14:paraId="271B482E" w14:textId="77777777" w:rsidR="00DF1526" w:rsidRPr="00C66F9A" w:rsidRDefault="00DF1526" w:rsidP="00DF1526">
      <w:pPr>
        <w:pStyle w:val="Lijstalinea"/>
        <w:numPr>
          <w:ilvl w:val="0"/>
          <w:numId w:val="1"/>
        </w:numPr>
        <w:rPr>
          <w:lang w:val="nl-NL"/>
        </w:rPr>
      </w:pPr>
      <w:r w:rsidRPr="00C66F9A">
        <w:rPr>
          <w:lang w:val="nl-NL"/>
        </w:rPr>
        <w:t>Benut de dakcapaciteit van huizen optimaal voor zonnepanelen.</w:t>
      </w:r>
    </w:p>
    <w:p w14:paraId="5CACDA43" w14:textId="77777777" w:rsidR="00DF1526" w:rsidRPr="00C66F9A" w:rsidRDefault="00DF1526" w:rsidP="00DF1526">
      <w:pPr>
        <w:pStyle w:val="Lijstalinea"/>
        <w:numPr>
          <w:ilvl w:val="0"/>
          <w:numId w:val="1"/>
        </w:numPr>
        <w:rPr>
          <w:lang w:val="nl-NL"/>
        </w:rPr>
      </w:pPr>
      <w:r w:rsidRPr="00C66F9A">
        <w:rPr>
          <w:lang w:val="nl-NL"/>
        </w:rPr>
        <w:t xml:space="preserve">Benoem het gebruik van aquathermie, en overigens ook van PVT panelen, als optie in de </w:t>
      </w:r>
      <w:r>
        <w:rPr>
          <w:lang w:val="nl-NL"/>
        </w:rPr>
        <w:t>G</w:t>
      </w:r>
      <w:r w:rsidRPr="00C66F9A">
        <w:rPr>
          <w:lang w:val="nl-NL"/>
        </w:rPr>
        <w:t>ebiedsvisie en leg deze vast.</w:t>
      </w:r>
    </w:p>
    <w:p w14:paraId="6E3E161A" w14:textId="77777777" w:rsidR="00DF1526" w:rsidRPr="00C66F9A" w:rsidRDefault="00DF1526" w:rsidP="00DF1526">
      <w:pPr>
        <w:pStyle w:val="Lijstalinea"/>
        <w:numPr>
          <w:ilvl w:val="0"/>
          <w:numId w:val="1"/>
        </w:numPr>
        <w:rPr>
          <w:lang w:val="nl-NL"/>
        </w:rPr>
      </w:pPr>
      <w:r w:rsidRPr="00C66F9A">
        <w:rPr>
          <w:lang w:val="nl-NL"/>
        </w:rPr>
        <w:t>Anticipeer m.b.t. ’duurzame mobiliteit’ erop dat er vanaf 2030 uitsluitend elektrische auto’s kunnen worden aangeschaft.</w:t>
      </w:r>
    </w:p>
    <w:p w14:paraId="5EE2D483" w14:textId="55CB9241" w:rsidR="00DF1526" w:rsidRPr="00C66F9A" w:rsidRDefault="00DF1526" w:rsidP="00DF1526">
      <w:pPr>
        <w:pStyle w:val="Lijstalinea"/>
        <w:numPr>
          <w:ilvl w:val="0"/>
          <w:numId w:val="1"/>
        </w:numPr>
        <w:rPr>
          <w:lang w:val="nl-NL"/>
        </w:rPr>
      </w:pPr>
      <w:r w:rsidRPr="00C66F9A">
        <w:rPr>
          <w:lang w:val="nl-NL"/>
        </w:rPr>
        <w:t xml:space="preserve">Keur deze </w:t>
      </w:r>
      <w:r>
        <w:rPr>
          <w:lang w:val="nl-NL"/>
        </w:rPr>
        <w:t>G</w:t>
      </w:r>
      <w:r w:rsidRPr="00C66F9A">
        <w:rPr>
          <w:lang w:val="nl-NL"/>
        </w:rPr>
        <w:t xml:space="preserve">ebiedsvisie niet ongewijzigd goed en wacht bewust op de voordelen </w:t>
      </w:r>
      <w:r>
        <w:rPr>
          <w:lang w:val="nl-NL"/>
        </w:rPr>
        <w:t>van de</w:t>
      </w:r>
      <w:r w:rsidRPr="00C66F9A">
        <w:rPr>
          <w:lang w:val="nl-NL"/>
        </w:rPr>
        <w:t xml:space="preserve"> nieuwe </w:t>
      </w:r>
      <w:r>
        <w:rPr>
          <w:lang w:val="nl-NL"/>
        </w:rPr>
        <w:t>O</w:t>
      </w:r>
      <w:r w:rsidRPr="00C66F9A">
        <w:rPr>
          <w:lang w:val="nl-NL"/>
        </w:rPr>
        <w:t xml:space="preserve">mgevingswet m.b.t. onder meer duurzaamheid en </w:t>
      </w:r>
      <w:r>
        <w:rPr>
          <w:lang w:val="nl-NL"/>
        </w:rPr>
        <w:t>burger</w:t>
      </w:r>
      <w:r w:rsidRPr="00C66F9A">
        <w:rPr>
          <w:lang w:val="nl-NL"/>
        </w:rPr>
        <w:t>participatie, waarvan in onze ogen tot dusver geen sprake was.</w:t>
      </w:r>
    </w:p>
    <w:p w14:paraId="3F192256" w14:textId="77777777" w:rsidR="00D431F9" w:rsidRDefault="007C5CDC"/>
    <w:sectPr w:rsidR="00D431F9"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3DE1"/>
    <w:multiLevelType w:val="hybridMultilevel"/>
    <w:tmpl w:val="F11436B8"/>
    <w:lvl w:ilvl="0" w:tplc="4498D3C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26"/>
    <w:rsid w:val="004012F5"/>
    <w:rsid w:val="007C5CDC"/>
    <w:rsid w:val="00970AF1"/>
    <w:rsid w:val="00DF1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3326"/>
  <w15:chartTrackingRefBased/>
  <w15:docId w15:val="{C59E2A2C-E124-418B-ABAE-05AAB684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1526"/>
    <w:rPr>
      <w:rFonts w:ascii="Verdana" w:hAnsi="Verdana"/>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1214</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Barny_Versteegen@outlook.com</dc:creator>
  <cp:keywords/>
  <dc:description/>
  <cp:lastModifiedBy>Barny_Versteegen@outlook.com</cp:lastModifiedBy>
  <cp:revision>2</cp:revision>
  <dcterms:created xsi:type="dcterms:W3CDTF">2022-02-21T14:48:00Z</dcterms:created>
  <dcterms:modified xsi:type="dcterms:W3CDTF">2022-02-21T14:54:00Z</dcterms:modified>
</cp:coreProperties>
</file>